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34670" w14:textId="2F0C48AD" w:rsidR="00C37C91" w:rsidRPr="00DA7561" w:rsidRDefault="00C37C91" w:rsidP="00DA7561">
      <w:pPr>
        <w:pStyle w:val="Heading2"/>
        <w:rPr>
          <w:rFonts w:eastAsia="Times New Roman"/>
          <w:b/>
          <w:bCs/>
        </w:rPr>
      </w:pPr>
      <w:r w:rsidRPr="00DA7561">
        <w:rPr>
          <w:rFonts w:eastAsia="Times New Roman"/>
          <w:b/>
          <w:bCs/>
        </w:rPr>
        <w:t>CARIGEO Webinar # 2 for Caribbean Geoportal</w:t>
      </w:r>
    </w:p>
    <w:p w14:paraId="37B86B9D" w14:textId="396A6CD2" w:rsidR="00C37C91" w:rsidRPr="00DA7561" w:rsidRDefault="00C37C91" w:rsidP="00B851FD">
      <w:pPr>
        <w:rPr>
          <w:sz w:val="24"/>
          <w:szCs w:val="24"/>
        </w:rPr>
      </w:pPr>
      <w:r w:rsidRPr="00DA7561">
        <w:rPr>
          <w:b/>
          <w:bCs/>
          <w:sz w:val="24"/>
          <w:szCs w:val="24"/>
        </w:rPr>
        <w:t>Focus</w:t>
      </w:r>
      <w:r w:rsidRPr="00DA7561">
        <w:rPr>
          <w:sz w:val="24"/>
          <w:szCs w:val="24"/>
        </w:rPr>
        <w:t xml:space="preserve">:  Disaster </w:t>
      </w:r>
      <w:r w:rsidR="00B851FD" w:rsidRPr="00DA7561">
        <w:rPr>
          <w:sz w:val="24"/>
          <w:szCs w:val="24"/>
        </w:rPr>
        <w:t>M</w:t>
      </w:r>
      <w:r w:rsidRPr="00DA7561">
        <w:rPr>
          <w:sz w:val="24"/>
          <w:szCs w:val="24"/>
        </w:rPr>
        <w:t>anagement</w:t>
      </w:r>
      <w:r w:rsidR="00CA23EB" w:rsidRPr="00DA7561">
        <w:rPr>
          <w:sz w:val="24"/>
          <w:szCs w:val="24"/>
        </w:rPr>
        <w:t xml:space="preserve"> and Response</w:t>
      </w:r>
    </w:p>
    <w:p w14:paraId="7D689DF1" w14:textId="642D4DAA" w:rsidR="00A80EC4" w:rsidRPr="00DA7561" w:rsidRDefault="00A80EC4" w:rsidP="00C37C91">
      <w:pPr>
        <w:rPr>
          <w:sz w:val="24"/>
          <w:szCs w:val="24"/>
        </w:rPr>
      </w:pPr>
      <w:r w:rsidRPr="00DA7561">
        <w:rPr>
          <w:b/>
          <w:bCs/>
          <w:sz w:val="24"/>
          <w:szCs w:val="24"/>
        </w:rPr>
        <w:t>Title</w:t>
      </w:r>
      <w:r w:rsidRPr="00DA7561">
        <w:rPr>
          <w:sz w:val="24"/>
          <w:szCs w:val="24"/>
        </w:rPr>
        <w:t>: Using the Caribbean GeoPortal for Disaster Management and Response</w:t>
      </w:r>
    </w:p>
    <w:p w14:paraId="5A09B142" w14:textId="2AEF2EB8" w:rsidR="00C37C91" w:rsidRDefault="00C37C91" w:rsidP="00C37C91">
      <w:pPr>
        <w:rPr>
          <w:sz w:val="24"/>
          <w:szCs w:val="24"/>
        </w:rPr>
      </w:pPr>
      <w:r w:rsidRPr="00DA7561">
        <w:rPr>
          <w:b/>
          <w:bCs/>
          <w:sz w:val="24"/>
          <w:szCs w:val="24"/>
        </w:rPr>
        <w:t>Sponsors</w:t>
      </w:r>
      <w:r w:rsidRPr="00DA7561">
        <w:rPr>
          <w:sz w:val="24"/>
          <w:szCs w:val="24"/>
        </w:rPr>
        <w:t>:  GGIM Americas, CARIGEO, GGIM Disasters Working Group</w:t>
      </w:r>
    </w:p>
    <w:p w14:paraId="34E016D8" w14:textId="193C1B79" w:rsidR="002133F9" w:rsidRPr="00DA7561" w:rsidRDefault="002133F9" w:rsidP="00C37C91">
      <w:pPr>
        <w:rPr>
          <w:sz w:val="24"/>
          <w:szCs w:val="24"/>
        </w:rPr>
      </w:pPr>
      <w:r>
        <w:rPr>
          <w:sz w:val="24"/>
          <w:szCs w:val="24"/>
        </w:rPr>
        <w:t>June 22, 2021</w:t>
      </w:r>
      <w:r w:rsidR="008312B8">
        <w:rPr>
          <w:sz w:val="24"/>
          <w:szCs w:val="24"/>
        </w:rPr>
        <w:t xml:space="preserve">  </w:t>
      </w:r>
    </w:p>
    <w:p w14:paraId="635E1D7A" w14:textId="77777777" w:rsidR="00B851FD" w:rsidRPr="00DA7561" w:rsidRDefault="00B851FD" w:rsidP="00C37C91">
      <w:pPr>
        <w:rPr>
          <w:b/>
          <w:bCs/>
          <w:sz w:val="24"/>
          <w:szCs w:val="24"/>
        </w:rPr>
      </w:pPr>
    </w:p>
    <w:p w14:paraId="7E87F8C3" w14:textId="6797A98D" w:rsidR="00C37C91" w:rsidRPr="00DA7561" w:rsidRDefault="00C37C91" w:rsidP="00C37C91">
      <w:pPr>
        <w:rPr>
          <w:sz w:val="24"/>
          <w:szCs w:val="24"/>
        </w:rPr>
      </w:pPr>
      <w:r w:rsidRPr="00DA7561">
        <w:rPr>
          <w:b/>
          <w:bCs/>
          <w:sz w:val="24"/>
          <w:szCs w:val="24"/>
        </w:rPr>
        <w:t xml:space="preserve">Abstract:  </w:t>
      </w:r>
      <w:r w:rsidRPr="00DA7561">
        <w:rPr>
          <w:rStyle w:val="Strong"/>
          <w:sz w:val="24"/>
          <w:szCs w:val="24"/>
        </w:rPr>
        <w:t>When a disaster strikes will you be ready?</w:t>
      </w:r>
      <w:r w:rsidRPr="00DA7561">
        <w:rPr>
          <w:sz w:val="24"/>
          <w:szCs w:val="24"/>
        </w:rPr>
        <w:t xml:space="preserve"> GIS is widely used in disaster planning, management and response. Learn how you can utilize the Caribbean Geoportal to help you be better prepared and </w:t>
      </w:r>
      <w:proofErr w:type="gramStart"/>
      <w:r w:rsidRPr="00DA7561">
        <w:rPr>
          <w:sz w:val="24"/>
          <w:szCs w:val="24"/>
        </w:rPr>
        <w:t>take action</w:t>
      </w:r>
      <w:proofErr w:type="gramEnd"/>
      <w:r w:rsidRPr="00DA7561">
        <w:rPr>
          <w:sz w:val="24"/>
          <w:szCs w:val="24"/>
        </w:rPr>
        <w:t>. In this session, we will look at the different types of data accessible, including NASA and NOAA featured data sets to help you understand issues of precipitation, soil moisture, flooding, cyclones, hurricanes, earthquake and much more.</w:t>
      </w:r>
      <w:r w:rsidR="00C82FC2" w:rsidRPr="00DA7561">
        <w:rPr>
          <w:sz w:val="24"/>
          <w:szCs w:val="24"/>
        </w:rPr>
        <w:t xml:space="preserve"> </w:t>
      </w:r>
    </w:p>
    <w:p w14:paraId="40507C3C" w14:textId="6ABAE6DB" w:rsidR="00B74593" w:rsidRPr="00DA7561" w:rsidRDefault="00B74593" w:rsidP="00C37C91">
      <w:pPr>
        <w:rPr>
          <w:sz w:val="24"/>
          <w:szCs w:val="24"/>
        </w:rPr>
      </w:pPr>
    </w:p>
    <w:p w14:paraId="1F375054" w14:textId="195FDEDA" w:rsidR="00B74593" w:rsidRPr="00DA7561" w:rsidRDefault="00B74593" w:rsidP="00C37C91">
      <w:pPr>
        <w:rPr>
          <w:sz w:val="24"/>
          <w:szCs w:val="24"/>
        </w:rPr>
      </w:pPr>
      <w:r w:rsidRPr="00DA7561">
        <w:rPr>
          <w:sz w:val="24"/>
          <w:szCs w:val="24"/>
        </w:rPr>
        <w:t>Speakers to include:</w:t>
      </w:r>
    </w:p>
    <w:p w14:paraId="0DF51156" w14:textId="77777777" w:rsidR="00B74593" w:rsidRPr="00B851FD" w:rsidRDefault="00B74593" w:rsidP="00C37C91">
      <w:pPr>
        <w:rPr>
          <w:b/>
          <w:bCs/>
        </w:rPr>
      </w:pPr>
    </w:p>
    <w:p w14:paraId="2B144B1B" w14:textId="7BFF120C" w:rsidR="00C37C91" w:rsidRPr="00194D00" w:rsidRDefault="00B74593" w:rsidP="001D130A">
      <w:pPr>
        <w:pStyle w:val="ListParagraph"/>
        <w:numPr>
          <w:ilvl w:val="0"/>
          <w:numId w:val="5"/>
        </w:numPr>
        <w:rPr>
          <w:rFonts w:eastAsia="Times New Roman"/>
          <w:sz w:val="24"/>
          <w:szCs w:val="24"/>
        </w:rPr>
      </w:pPr>
      <w:r w:rsidRPr="00194D00">
        <w:rPr>
          <w:rFonts w:eastAsia="Times New Roman"/>
          <w:sz w:val="24"/>
          <w:szCs w:val="24"/>
        </w:rPr>
        <w:t xml:space="preserve">Ms. Simone Lloyd, </w:t>
      </w:r>
      <w:r w:rsidR="004340F8" w:rsidRPr="00194D00">
        <w:rPr>
          <w:rFonts w:eastAsia="Times New Roman"/>
          <w:sz w:val="24"/>
          <w:szCs w:val="24"/>
        </w:rPr>
        <w:t>Sr. GIS Manager and Trainer</w:t>
      </w:r>
      <w:r w:rsidR="009F3252" w:rsidRPr="00194D00">
        <w:rPr>
          <w:rFonts w:eastAsia="Times New Roman"/>
          <w:sz w:val="24"/>
          <w:szCs w:val="24"/>
        </w:rPr>
        <w:t xml:space="preserve"> – </w:t>
      </w:r>
      <w:r w:rsidR="004340F8" w:rsidRPr="00194D00">
        <w:rPr>
          <w:rFonts w:eastAsia="Times New Roman"/>
          <w:sz w:val="24"/>
          <w:szCs w:val="24"/>
        </w:rPr>
        <w:t>N</w:t>
      </w:r>
      <w:r w:rsidR="007C70A2" w:rsidRPr="00194D00">
        <w:rPr>
          <w:rFonts w:eastAsia="Times New Roman"/>
          <w:sz w:val="24"/>
          <w:szCs w:val="24"/>
        </w:rPr>
        <w:t xml:space="preserve">ational Spatial Data Management Branch, Land </w:t>
      </w:r>
      <w:r w:rsidR="00463600">
        <w:rPr>
          <w:rFonts w:eastAsia="Times New Roman"/>
          <w:sz w:val="24"/>
          <w:szCs w:val="24"/>
        </w:rPr>
        <w:t>Info</w:t>
      </w:r>
      <w:r w:rsidR="007C70A2" w:rsidRPr="00194D00">
        <w:rPr>
          <w:rFonts w:eastAsia="Times New Roman"/>
          <w:sz w:val="24"/>
          <w:szCs w:val="24"/>
        </w:rPr>
        <w:t xml:space="preserve"> Council of Jamaica</w:t>
      </w:r>
      <w:r w:rsidR="0016582E">
        <w:rPr>
          <w:rFonts w:eastAsia="Times New Roman"/>
          <w:sz w:val="24"/>
          <w:szCs w:val="24"/>
        </w:rPr>
        <w:t>,</w:t>
      </w:r>
      <w:r w:rsidRPr="00194D00">
        <w:rPr>
          <w:rFonts w:eastAsia="Times New Roman"/>
          <w:sz w:val="24"/>
          <w:szCs w:val="24"/>
        </w:rPr>
        <w:t xml:space="preserve"> </w:t>
      </w:r>
      <w:r w:rsidR="0016582E">
        <w:rPr>
          <w:rFonts w:eastAsia="Times New Roman"/>
          <w:sz w:val="24"/>
          <w:szCs w:val="24"/>
        </w:rPr>
        <w:t xml:space="preserve">Co-Chair </w:t>
      </w:r>
      <w:r w:rsidR="002449B7">
        <w:rPr>
          <w:rFonts w:eastAsia="Times New Roman"/>
          <w:sz w:val="24"/>
          <w:szCs w:val="24"/>
        </w:rPr>
        <w:t>s</w:t>
      </w:r>
      <w:r w:rsidR="0016582E">
        <w:rPr>
          <w:rFonts w:eastAsia="Times New Roman"/>
          <w:sz w:val="24"/>
          <w:szCs w:val="24"/>
        </w:rPr>
        <w:t xml:space="preserve">upport </w:t>
      </w:r>
      <w:r w:rsidR="00463600">
        <w:rPr>
          <w:rFonts w:eastAsia="Times New Roman"/>
          <w:sz w:val="24"/>
          <w:szCs w:val="24"/>
        </w:rPr>
        <w:t xml:space="preserve">UNGGIM </w:t>
      </w:r>
      <w:r w:rsidR="0016582E">
        <w:rPr>
          <w:rFonts w:eastAsia="Times New Roman"/>
          <w:sz w:val="24"/>
          <w:szCs w:val="24"/>
        </w:rPr>
        <w:t xml:space="preserve">Disasters Working Group </w:t>
      </w:r>
    </w:p>
    <w:p w14:paraId="5D09C36D" w14:textId="68D264BB" w:rsidR="00B74593" w:rsidRPr="00194D00" w:rsidRDefault="00B74593" w:rsidP="001D130A">
      <w:pPr>
        <w:pStyle w:val="ListParagraph"/>
        <w:numPr>
          <w:ilvl w:val="0"/>
          <w:numId w:val="5"/>
        </w:numPr>
        <w:rPr>
          <w:rFonts w:eastAsia="Times New Roman"/>
          <w:sz w:val="24"/>
          <w:szCs w:val="24"/>
        </w:rPr>
      </w:pPr>
      <w:r w:rsidRPr="00194D00">
        <w:rPr>
          <w:rFonts w:eastAsia="Times New Roman"/>
          <w:sz w:val="24"/>
          <w:szCs w:val="24"/>
        </w:rPr>
        <w:t xml:space="preserve">Ms. Michelle St. Clair, </w:t>
      </w:r>
      <w:r w:rsidR="009F3252" w:rsidRPr="00194D00">
        <w:rPr>
          <w:rFonts w:eastAsia="Times New Roman"/>
          <w:sz w:val="24"/>
          <w:szCs w:val="24"/>
        </w:rPr>
        <w:t>Land Surveyor – Lands and Surveys, Barbados</w:t>
      </w:r>
      <w:r w:rsidRPr="00194D00">
        <w:rPr>
          <w:rFonts w:eastAsia="Times New Roman"/>
          <w:sz w:val="24"/>
          <w:szCs w:val="24"/>
        </w:rPr>
        <w:t xml:space="preserve">  </w:t>
      </w:r>
    </w:p>
    <w:p w14:paraId="5010A6F6" w14:textId="5F80DFF7" w:rsidR="00D67AB0" w:rsidRPr="00194D00" w:rsidRDefault="00D67AB0" w:rsidP="001D130A">
      <w:pPr>
        <w:pStyle w:val="ListParagraph"/>
        <w:numPr>
          <w:ilvl w:val="0"/>
          <w:numId w:val="5"/>
        </w:numPr>
        <w:rPr>
          <w:rFonts w:eastAsia="Times New Roman"/>
          <w:sz w:val="24"/>
          <w:szCs w:val="24"/>
        </w:rPr>
      </w:pPr>
      <w:r w:rsidRPr="00194D00">
        <w:rPr>
          <w:rFonts w:eastAsia="Times New Roman"/>
          <w:sz w:val="24"/>
          <w:szCs w:val="24"/>
        </w:rPr>
        <w:t xml:space="preserve">Mr. Roshaun Clarke, </w:t>
      </w:r>
      <w:r w:rsidR="00552529">
        <w:rPr>
          <w:rFonts w:eastAsia="Times New Roman"/>
          <w:sz w:val="24"/>
          <w:szCs w:val="24"/>
        </w:rPr>
        <w:t xml:space="preserve">Deputy </w:t>
      </w:r>
      <w:r w:rsidR="009F3252" w:rsidRPr="00194D00">
        <w:rPr>
          <w:rFonts w:eastAsia="Times New Roman"/>
          <w:sz w:val="24"/>
          <w:szCs w:val="24"/>
        </w:rPr>
        <w:t xml:space="preserve">CEO – Spatial Innovision Limited, </w:t>
      </w:r>
      <w:r w:rsidRPr="00194D00">
        <w:rPr>
          <w:rFonts w:eastAsia="Times New Roman"/>
          <w:sz w:val="24"/>
          <w:szCs w:val="24"/>
        </w:rPr>
        <w:t>Jamaica</w:t>
      </w:r>
    </w:p>
    <w:p w14:paraId="0F7B1DBD" w14:textId="2CF6B980" w:rsidR="00D67AB0" w:rsidRPr="00194D00" w:rsidRDefault="00B74593" w:rsidP="001D130A">
      <w:pPr>
        <w:pStyle w:val="ListParagraph"/>
        <w:numPr>
          <w:ilvl w:val="0"/>
          <w:numId w:val="5"/>
        </w:numPr>
        <w:rPr>
          <w:rFonts w:eastAsia="Times New Roman"/>
          <w:sz w:val="24"/>
          <w:szCs w:val="24"/>
        </w:rPr>
      </w:pPr>
      <w:r w:rsidRPr="00194D00">
        <w:rPr>
          <w:rFonts w:eastAsia="Times New Roman"/>
          <w:sz w:val="24"/>
          <w:szCs w:val="24"/>
        </w:rPr>
        <w:t>Ms. Renee Babb</w:t>
      </w:r>
      <w:r w:rsidR="00D67AB0" w:rsidRPr="00194D00">
        <w:rPr>
          <w:rFonts w:eastAsia="Times New Roman"/>
          <w:sz w:val="24"/>
          <w:szCs w:val="24"/>
        </w:rPr>
        <w:t xml:space="preserve">, </w:t>
      </w:r>
      <w:r w:rsidR="007841E5" w:rsidRPr="00194D00">
        <w:rPr>
          <w:rFonts w:eastAsia="Times New Roman"/>
          <w:sz w:val="24"/>
          <w:szCs w:val="24"/>
        </w:rPr>
        <w:t>GI</w:t>
      </w:r>
      <w:r w:rsidR="00E85382" w:rsidRPr="00194D00">
        <w:rPr>
          <w:rFonts w:eastAsia="Times New Roman"/>
          <w:sz w:val="24"/>
          <w:szCs w:val="24"/>
        </w:rPr>
        <w:t>S</w:t>
      </w:r>
      <w:r w:rsidR="007841E5" w:rsidRPr="00194D00">
        <w:rPr>
          <w:rFonts w:eastAsia="Times New Roman"/>
          <w:sz w:val="24"/>
          <w:szCs w:val="24"/>
        </w:rPr>
        <w:t xml:space="preserve"> Specialist – </w:t>
      </w:r>
      <w:r w:rsidR="00E85382" w:rsidRPr="00194D00">
        <w:rPr>
          <w:rFonts w:eastAsia="Times New Roman"/>
          <w:sz w:val="24"/>
          <w:szCs w:val="24"/>
        </w:rPr>
        <w:t>Caribbean Disaster Emergency Management Agency (</w:t>
      </w:r>
      <w:r w:rsidR="00D67AB0" w:rsidRPr="00194D00">
        <w:rPr>
          <w:rFonts w:eastAsia="Times New Roman"/>
          <w:sz w:val="24"/>
          <w:szCs w:val="24"/>
        </w:rPr>
        <w:t>CDEMA</w:t>
      </w:r>
      <w:r w:rsidR="00E85382" w:rsidRPr="00194D00">
        <w:rPr>
          <w:rFonts w:eastAsia="Times New Roman"/>
          <w:sz w:val="24"/>
          <w:szCs w:val="24"/>
        </w:rPr>
        <w:t>)</w:t>
      </w:r>
    </w:p>
    <w:p w14:paraId="44973B7F" w14:textId="29E067D5" w:rsidR="00B74593" w:rsidRPr="00194D00" w:rsidRDefault="00B74593" w:rsidP="001D130A">
      <w:pPr>
        <w:pStyle w:val="ListParagraph"/>
        <w:numPr>
          <w:ilvl w:val="0"/>
          <w:numId w:val="5"/>
        </w:numPr>
        <w:rPr>
          <w:rFonts w:eastAsia="Times New Roman"/>
          <w:sz w:val="24"/>
          <w:szCs w:val="24"/>
        </w:rPr>
      </w:pPr>
      <w:r w:rsidRPr="00194D00">
        <w:rPr>
          <w:rFonts w:eastAsia="Times New Roman"/>
          <w:sz w:val="24"/>
          <w:szCs w:val="24"/>
        </w:rPr>
        <w:t xml:space="preserve">Mr. </w:t>
      </w:r>
      <w:proofErr w:type="spellStart"/>
      <w:r w:rsidRPr="00194D00">
        <w:rPr>
          <w:rFonts w:eastAsia="Times New Roman"/>
          <w:sz w:val="24"/>
          <w:szCs w:val="24"/>
        </w:rPr>
        <w:t>Or</w:t>
      </w:r>
      <w:r w:rsidR="00F17847">
        <w:rPr>
          <w:rFonts w:eastAsia="Times New Roman"/>
          <w:sz w:val="24"/>
          <w:szCs w:val="24"/>
        </w:rPr>
        <w:t>o</w:t>
      </w:r>
      <w:r w:rsidRPr="00194D00">
        <w:rPr>
          <w:rFonts w:eastAsia="Times New Roman"/>
          <w:sz w:val="24"/>
          <w:szCs w:val="24"/>
        </w:rPr>
        <w:t>nde</w:t>
      </w:r>
      <w:proofErr w:type="spellEnd"/>
      <w:r w:rsidRPr="00194D00">
        <w:rPr>
          <w:rFonts w:eastAsia="Times New Roman"/>
          <w:sz w:val="24"/>
          <w:szCs w:val="24"/>
        </w:rPr>
        <w:t xml:space="preserve"> Lambert, </w:t>
      </w:r>
      <w:r w:rsidR="00122DDF" w:rsidRPr="00194D00">
        <w:rPr>
          <w:rFonts w:eastAsia="Times New Roman"/>
          <w:sz w:val="24"/>
          <w:szCs w:val="24"/>
        </w:rPr>
        <w:t xml:space="preserve">ICT Manager </w:t>
      </w:r>
      <w:r w:rsidR="00E85382" w:rsidRPr="00194D00">
        <w:rPr>
          <w:rFonts w:eastAsia="Times New Roman"/>
          <w:sz w:val="24"/>
          <w:szCs w:val="24"/>
        </w:rPr>
        <w:t>– Caribbean Disaster Emergency Management Agency (CDEMA)</w:t>
      </w:r>
    </w:p>
    <w:p w14:paraId="7B2BE3FB" w14:textId="45007744" w:rsidR="00B74593" w:rsidRPr="00194D00" w:rsidRDefault="00B74593" w:rsidP="001D130A">
      <w:pPr>
        <w:pStyle w:val="ListParagraph"/>
        <w:numPr>
          <w:ilvl w:val="0"/>
          <w:numId w:val="5"/>
        </w:numPr>
        <w:rPr>
          <w:rFonts w:eastAsia="Times New Roman"/>
          <w:sz w:val="24"/>
          <w:szCs w:val="24"/>
        </w:rPr>
      </w:pPr>
      <w:r w:rsidRPr="00194D00">
        <w:rPr>
          <w:rFonts w:eastAsia="Times New Roman"/>
          <w:sz w:val="24"/>
          <w:szCs w:val="24"/>
        </w:rPr>
        <w:t xml:space="preserve">Mr. Jeremy Kirkendall, </w:t>
      </w:r>
      <w:r w:rsidR="00C44BDA">
        <w:rPr>
          <w:rFonts w:eastAsia="Times New Roman"/>
          <w:sz w:val="24"/>
          <w:szCs w:val="24"/>
        </w:rPr>
        <w:t>Sr.</w:t>
      </w:r>
      <w:r w:rsidR="00644E48" w:rsidRPr="00194D00">
        <w:rPr>
          <w:rFonts w:eastAsia="Times New Roman"/>
          <w:sz w:val="24"/>
          <w:szCs w:val="24"/>
        </w:rPr>
        <w:t xml:space="preserve"> GIS </w:t>
      </w:r>
      <w:r w:rsidR="004D5F46" w:rsidRPr="00194D00">
        <w:rPr>
          <w:rFonts w:eastAsia="Times New Roman"/>
          <w:sz w:val="24"/>
          <w:szCs w:val="24"/>
        </w:rPr>
        <w:t>Admin</w:t>
      </w:r>
      <w:r w:rsidR="00644E48" w:rsidRPr="00194D00">
        <w:rPr>
          <w:rFonts w:eastAsia="Times New Roman"/>
          <w:sz w:val="24"/>
          <w:szCs w:val="24"/>
        </w:rPr>
        <w:t xml:space="preserve"> and Emergency Management Specialist</w:t>
      </w:r>
      <w:r w:rsidR="00194D00" w:rsidRPr="00194D00">
        <w:rPr>
          <w:rFonts w:eastAsia="Times New Roman"/>
          <w:sz w:val="24"/>
          <w:szCs w:val="24"/>
        </w:rPr>
        <w:t xml:space="preserve"> </w:t>
      </w:r>
      <w:r w:rsidR="00460D0B" w:rsidRPr="00194D00">
        <w:rPr>
          <w:rFonts w:eastAsia="Times New Roman"/>
          <w:sz w:val="24"/>
          <w:szCs w:val="24"/>
        </w:rPr>
        <w:t xml:space="preserve">– </w:t>
      </w:r>
      <w:r w:rsidRPr="00194D00">
        <w:rPr>
          <w:rFonts w:eastAsia="Times New Roman"/>
          <w:sz w:val="24"/>
          <w:szCs w:val="24"/>
        </w:rPr>
        <w:t>NASA</w:t>
      </w:r>
    </w:p>
    <w:p w14:paraId="4D8A6252" w14:textId="727BB15E" w:rsidR="00B74593" w:rsidRDefault="00B74593" w:rsidP="001D130A">
      <w:pPr>
        <w:pStyle w:val="ListParagraph"/>
        <w:numPr>
          <w:ilvl w:val="0"/>
          <w:numId w:val="5"/>
        </w:numPr>
        <w:rPr>
          <w:rFonts w:eastAsia="Times New Roman"/>
          <w:sz w:val="24"/>
          <w:szCs w:val="24"/>
        </w:rPr>
      </w:pPr>
      <w:r w:rsidRPr="00194D00">
        <w:rPr>
          <w:rFonts w:eastAsia="Times New Roman"/>
          <w:sz w:val="24"/>
          <w:szCs w:val="24"/>
        </w:rPr>
        <w:t>Mr. Garrett La</w:t>
      </w:r>
      <w:r w:rsidR="00273C42">
        <w:rPr>
          <w:rFonts w:eastAsia="Times New Roman"/>
          <w:sz w:val="24"/>
          <w:szCs w:val="24"/>
        </w:rPr>
        <w:t>y</w:t>
      </w:r>
      <w:r w:rsidRPr="00194D00">
        <w:rPr>
          <w:rFonts w:eastAsia="Times New Roman"/>
          <w:sz w:val="24"/>
          <w:szCs w:val="24"/>
        </w:rPr>
        <w:t xml:space="preserve">ne, </w:t>
      </w:r>
      <w:r w:rsidR="00460D0B" w:rsidRPr="00194D00">
        <w:rPr>
          <w:rFonts w:eastAsia="Times New Roman"/>
          <w:sz w:val="24"/>
          <w:szCs w:val="24"/>
        </w:rPr>
        <w:t xml:space="preserve">Disasters GIS Specialist – </w:t>
      </w:r>
      <w:r w:rsidRPr="00194D00">
        <w:rPr>
          <w:rFonts w:eastAsia="Times New Roman"/>
          <w:sz w:val="24"/>
          <w:szCs w:val="24"/>
        </w:rPr>
        <w:t>NASA</w:t>
      </w:r>
    </w:p>
    <w:p w14:paraId="4D430549" w14:textId="676ED6A3" w:rsidR="00B11DD4" w:rsidRPr="00B11DD4" w:rsidRDefault="00B11DD4" w:rsidP="001D130A">
      <w:pPr>
        <w:pStyle w:val="ListParagraph"/>
        <w:numPr>
          <w:ilvl w:val="0"/>
          <w:numId w:val="5"/>
        </w:numPr>
        <w:rPr>
          <w:sz w:val="24"/>
          <w:szCs w:val="24"/>
        </w:rPr>
      </w:pPr>
      <w:r>
        <w:rPr>
          <w:rFonts w:eastAsia="Times New Roman"/>
          <w:sz w:val="24"/>
          <w:szCs w:val="24"/>
        </w:rPr>
        <w:t xml:space="preserve">Mr. </w:t>
      </w:r>
      <w:r w:rsidRPr="000F7597">
        <w:rPr>
          <w:rFonts w:eastAsia="Times New Roman"/>
          <w:sz w:val="24"/>
          <w:szCs w:val="24"/>
        </w:rPr>
        <w:t>Robert Emberson, Associate Scientist</w:t>
      </w:r>
      <w:r>
        <w:rPr>
          <w:rFonts w:eastAsia="Times New Roman"/>
          <w:sz w:val="24"/>
          <w:szCs w:val="24"/>
        </w:rPr>
        <w:t xml:space="preserve"> </w:t>
      </w:r>
      <w:r w:rsidRPr="00194D00">
        <w:rPr>
          <w:rFonts w:eastAsia="Times New Roman"/>
          <w:sz w:val="24"/>
          <w:szCs w:val="24"/>
        </w:rPr>
        <w:t xml:space="preserve">– </w:t>
      </w:r>
      <w:r w:rsidRPr="000F7597">
        <w:rPr>
          <w:rFonts w:eastAsia="Times New Roman"/>
          <w:sz w:val="24"/>
          <w:szCs w:val="24"/>
        </w:rPr>
        <w:t>NASA GSFC</w:t>
      </w:r>
      <w:r>
        <w:rPr>
          <w:rFonts w:eastAsia="Times New Roman"/>
          <w:sz w:val="24"/>
          <w:szCs w:val="24"/>
        </w:rPr>
        <w:t xml:space="preserve">  </w:t>
      </w:r>
    </w:p>
    <w:p w14:paraId="62976C6A" w14:textId="03644256" w:rsidR="00B74593" w:rsidRPr="00194D00" w:rsidRDefault="00B74593" w:rsidP="001D130A">
      <w:pPr>
        <w:pStyle w:val="ListParagraph"/>
        <w:numPr>
          <w:ilvl w:val="0"/>
          <w:numId w:val="5"/>
        </w:numPr>
        <w:rPr>
          <w:sz w:val="24"/>
          <w:szCs w:val="24"/>
        </w:rPr>
      </w:pPr>
      <w:r w:rsidRPr="00194D00">
        <w:rPr>
          <w:sz w:val="24"/>
          <w:szCs w:val="24"/>
        </w:rPr>
        <w:t>M</w:t>
      </w:r>
      <w:r w:rsidR="002449B7">
        <w:rPr>
          <w:sz w:val="24"/>
          <w:szCs w:val="24"/>
        </w:rPr>
        <w:t>r</w:t>
      </w:r>
      <w:r w:rsidRPr="00194D00">
        <w:rPr>
          <w:sz w:val="24"/>
          <w:szCs w:val="24"/>
        </w:rPr>
        <w:t>s. Lavern Ryan,</w:t>
      </w:r>
      <w:r w:rsidR="007A0136" w:rsidRPr="00194D00">
        <w:rPr>
          <w:sz w:val="24"/>
          <w:szCs w:val="24"/>
        </w:rPr>
        <w:t xml:space="preserve"> GIS Manager</w:t>
      </w:r>
      <w:r w:rsidR="00194D00" w:rsidRPr="00194D00">
        <w:rPr>
          <w:sz w:val="24"/>
          <w:szCs w:val="24"/>
        </w:rPr>
        <w:t xml:space="preserve"> </w:t>
      </w:r>
      <w:r w:rsidR="00194D00" w:rsidRPr="00194D00">
        <w:rPr>
          <w:rFonts w:eastAsia="Times New Roman"/>
          <w:sz w:val="24"/>
          <w:szCs w:val="24"/>
        </w:rPr>
        <w:t xml:space="preserve">– </w:t>
      </w:r>
      <w:r w:rsidR="00194D00" w:rsidRPr="00194D00">
        <w:rPr>
          <w:sz w:val="24"/>
          <w:szCs w:val="24"/>
        </w:rPr>
        <w:t xml:space="preserve">Ministry of Agriculture, Land, </w:t>
      </w:r>
      <w:r w:rsidR="00731559">
        <w:rPr>
          <w:sz w:val="24"/>
          <w:szCs w:val="24"/>
        </w:rPr>
        <w:t>H</w:t>
      </w:r>
      <w:r w:rsidR="00194D00" w:rsidRPr="00194D00">
        <w:rPr>
          <w:sz w:val="24"/>
          <w:szCs w:val="24"/>
        </w:rPr>
        <w:t>ousing and the Environment, Montserrat</w:t>
      </w:r>
    </w:p>
    <w:p w14:paraId="683FF240" w14:textId="2DF57C4C" w:rsidR="00B74593" w:rsidRPr="00DA7561" w:rsidRDefault="00B74593" w:rsidP="001D130A">
      <w:pPr>
        <w:pStyle w:val="ListParagraph"/>
        <w:numPr>
          <w:ilvl w:val="0"/>
          <w:numId w:val="5"/>
        </w:numPr>
        <w:rPr>
          <w:rFonts w:eastAsia="Times New Roman"/>
          <w:sz w:val="24"/>
          <w:szCs w:val="24"/>
        </w:rPr>
      </w:pPr>
      <w:r w:rsidRPr="00194D00">
        <w:rPr>
          <w:sz w:val="24"/>
          <w:szCs w:val="24"/>
        </w:rPr>
        <w:t xml:space="preserve">Ms. </w:t>
      </w:r>
      <w:proofErr w:type="spellStart"/>
      <w:r w:rsidRPr="00194D00">
        <w:rPr>
          <w:sz w:val="24"/>
          <w:szCs w:val="24"/>
        </w:rPr>
        <w:t>Dornet</w:t>
      </w:r>
      <w:proofErr w:type="spellEnd"/>
      <w:r w:rsidRPr="00194D00">
        <w:rPr>
          <w:sz w:val="24"/>
          <w:szCs w:val="24"/>
        </w:rPr>
        <w:t xml:space="preserve"> Hull, </w:t>
      </w:r>
      <w:r w:rsidR="000C21E2">
        <w:rPr>
          <w:sz w:val="24"/>
          <w:szCs w:val="24"/>
        </w:rPr>
        <w:t>Town Planner</w:t>
      </w:r>
      <w:r w:rsidR="00EE4743">
        <w:rPr>
          <w:sz w:val="24"/>
          <w:szCs w:val="24"/>
        </w:rPr>
        <w:t xml:space="preserve"> </w:t>
      </w:r>
      <w:proofErr w:type="gramStart"/>
      <w:r w:rsidR="00EE4743">
        <w:rPr>
          <w:rFonts w:eastAsia="Times New Roman"/>
          <w:sz w:val="24"/>
          <w:szCs w:val="24"/>
        </w:rPr>
        <w:t>–  Physical</w:t>
      </w:r>
      <w:proofErr w:type="gramEnd"/>
      <w:r w:rsidR="00EE4743">
        <w:rPr>
          <w:rFonts w:eastAsia="Times New Roman"/>
          <w:sz w:val="24"/>
          <w:szCs w:val="24"/>
        </w:rPr>
        <w:t xml:space="preserve"> Planning Unit, </w:t>
      </w:r>
      <w:r w:rsidR="00D67AB0" w:rsidRPr="00194D00">
        <w:rPr>
          <w:sz w:val="24"/>
          <w:szCs w:val="24"/>
        </w:rPr>
        <w:t>Saint Vincent and the Grenadines</w:t>
      </w:r>
    </w:p>
    <w:p w14:paraId="3DAE3E0F" w14:textId="4422633F" w:rsidR="00DA7561" w:rsidRPr="00194D00" w:rsidRDefault="00DA7561" w:rsidP="001D130A">
      <w:pPr>
        <w:pStyle w:val="ListParagraph"/>
        <w:numPr>
          <w:ilvl w:val="0"/>
          <w:numId w:val="5"/>
        </w:numPr>
        <w:rPr>
          <w:rFonts w:eastAsia="Times New Roman"/>
          <w:sz w:val="24"/>
          <w:szCs w:val="24"/>
        </w:rPr>
      </w:pPr>
      <w:r>
        <w:rPr>
          <w:sz w:val="24"/>
          <w:szCs w:val="24"/>
        </w:rPr>
        <w:t>Mr. Sean McGinn</w:t>
      </w:r>
      <w:r w:rsidR="002E5D41">
        <w:rPr>
          <w:sz w:val="24"/>
          <w:szCs w:val="24"/>
        </w:rPr>
        <w:t>is</w:t>
      </w:r>
      <w:r>
        <w:rPr>
          <w:sz w:val="24"/>
          <w:szCs w:val="24"/>
        </w:rPr>
        <w:t xml:space="preserve">, </w:t>
      </w:r>
      <w:proofErr w:type="spellStart"/>
      <w:r w:rsidR="00AB218B">
        <w:rPr>
          <w:sz w:val="24"/>
          <w:szCs w:val="24"/>
        </w:rPr>
        <w:t>GeoPortals</w:t>
      </w:r>
      <w:proofErr w:type="spellEnd"/>
      <w:r w:rsidR="00AB218B">
        <w:rPr>
          <w:sz w:val="24"/>
          <w:szCs w:val="24"/>
        </w:rPr>
        <w:t xml:space="preserve"> Program Manager </w:t>
      </w:r>
      <w:r w:rsidR="00AB218B" w:rsidRPr="00194D00">
        <w:rPr>
          <w:rFonts w:eastAsia="Times New Roman"/>
          <w:sz w:val="24"/>
          <w:szCs w:val="24"/>
        </w:rPr>
        <w:t xml:space="preserve">– </w:t>
      </w:r>
      <w:r w:rsidR="00AB218B">
        <w:rPr>
          <w:sz w:val="24"/>
          <w:szCs w:val="24"/>
        </w:rPr>
        <w:t xml:space="preserve">Esri </w:t>
      </w:r>
    </w:p>
    <w:p w14:paraId="3A804A54" w14:textId="77777777" w:rsidR="00B74593" w:rsidRDefault="00B74593" w:rsidP="00C37C91">
      <w:pPr>
        <w:rPr>
          <w:rFonts w:eastAsia="Times New Roman"/>
          <w:sz w:val="24"/>
          <w:szCs w:val="24"/>
        </w:rPr>
      </w:pPr>
    </w:p>
    <w:p w14:paraId="003405C8" w14:textId="306E4BB7" w:rsidR="00C37C91" w:rsidRDefault="00C37C91" w:rsidP="00C37C91">
      <w:pPr>
        <w:rPr>
          <w:rFonts w:eastAsia="Times New Roman"/>
          <w:sz w:val="24"/>
          <w:szCs w:val="24"/>
        </w:rPr>
      </w:pPr>
      <w:r>
        <w:rPr>
          <w:rFonts w:eastAsia="Times New Roman"/>
          <w:sz w:val="24"/>
          <w:szCs w:val="24"/>
        </w:rPr>
        <w:t xml:space="preserve">Link to sign up on Event </w:t>
      </w:r>
      <w:proofErr w:type="spellStart"/>
      <w:r>
        <w:rPr>
          <w:rFonts w:eastAsia="Times New Roman"/>
          <w:sz w:val="24"/>
          <w:szCs w:val="24"/>
        </w:rPr>
        <w:t>Brite</w:t>
      </w:r>
      <w:proofErr w:type="spellEnd"/>
      <w:r w:rsidR="00C82FC2">
        <w:rPr>
          <w:rFonts w:eastAsia="Times New Roman"/>
          <w:sz w:val="24"/>
          <w:szCs w:val="24"/>
        </w:rPr>
        <w:t xml:space="preserve"> is </w:t>
      </w:r>
      <w:hyperlink r:id="rId8" w:history="1">
        <w:r w:rsidR="00C82FC2" w:rsidRPr="00C82FC2">
          <w:rPr>
            <w:rStyle w:val="Hyperlink"/>
            <w:rFonts w:eastAsia="Times New Roman"/>
            <w:sz w:val="24"/>
            <w:szCs w:val="24"/>
          </w:rPr>
          <w:t>here</w:t>
        </w:r>
      </w:hyperlink>
      <w:r w:rsidR="00C82FC2">
        <w:rPr>
          <w:rFonts w:eastAsia="Times New Roman"/>
          <w:sz w:val="24"/>
          <w:szCs w:val="24"/>
        </w:rPr>
        <w:t>.</w:t>
      </w:r>
    </w:p>
    <w:p w14:paraId="3932D6CE" w14:textId="606FDA9A" w:rsidR="00C37C91" w:rsidRDefault="00C37C91" w:rsidP="00C37C91">
      <w:pPr>
        <w:rPr>
          <w:rFonts w:eastAsia="Times New Roman"/>
          <w:sz w:val="24"/>
          <w:szCs w:val="24"/>
        </w:rPr>
      </w:pPr>
    </w:p>
    <w:p w14:paraId="3E22312B" w14:textId="2BF8C8F9" w:rsidR="00C37C91" w:rsidRPr="00CA23EB" w:rsidRDefault="00C37C91" w:rsidP="00CA23EB">
      <w:pPr>
        <w:pStyle w:val="Heading2"/>
        <w:rPr>
          <w:rFonts w:eastAsia="Times New Roman"/>
          <w:b/>
          <w:bCs/>
        </w:rPr>
      </w:pPr>
      <w:r w:rsidRPr="00CA23EB">
        <w:rPr>
          <w:rFonts w:eastAsia="Times New Roman"/>
          <w:b/>
          <w:bCs/>
        </w:rPr>
        <w:t>Overview of Session</w:t>
      </w:r>
    </w:p>
    <w:p w14:paraId="0D9353BE" w14:textId="16D484D6" w:rsidR="00C37C91" w:rsidRDefault="00C37C91" w:rsidP="00C37C91">
      <w:pPr>
        <w:rPr>
          <w:rFonts w:eastAsia="Times New Roman"/>
          <w:sz w:val="24"/>
          <w:szCs w:val="24"/>
        </w:rPr>
      </w:pPr>
    </w:p>
    <w:p w14:paraId="1C2A782D" w14:textId="2C3C0068" w:rsidR="00922B6A" w:rsidRPr="002133F9" w:rsidRDefault="00A572AA" w:rsidP="002133F9">
      <w:pPr>
        <w:rPr>
          <w:rFonts w:eastAsia="Times New Roman"/>
          <w:b/>
          <w:bCs/>
          <w:sz w:val="24"/>
          <w:szCs w:val="24"/>
        </w:rPr>
      </w:pPr>
      <w:r w:rsidRPr="00C82FC2">
        <w:rPr>
          <w:rFonts w:eastAsia="Times New Roman"/>
          <w:b/>
          <w:bCs/>
          <w:sz w:val="24"/>
          <w:szCs w:val="24"/>
        </w:rPr>
        <w:t>Session # 1 – Introduction and importance of Geospatial in Disasters</w:t>
      </w:r>
      <w:r w:rsidR="00922B6A" w:rsidRPr="002133F9">
        <w:rPr>
          <w:rFonts w:eastAsia="Times New Roman"/>
          <w:sz w:val="24"/>
          <w:szCs w:val="24"/>
        </w:rPr>
        <w:t xml:space="preserve"> </w:t>
      </w:r>
    </w:p>
    <w:p w14:paraId="48320541" w14:textId="105F962B" w:rsidR="00C37C91" w:rsidRDefault="00C37C91" w:rsidP="00C37C91">
      <w:pPr>
        <w:pStyle w:val="ListParagraph"/>
        <w:numPr>
          <w:ilvl w:val="0"/>
          <w:numId w:val="2"/>
        </w:numPr>
        <w:rPr>
          <w:rFonts w:eastAsia="Times New Roman"/>
          <w:sz w:val="24"/>
          <w:szCs w:val="24"/>
        </w:rPr>
      </w:pPr>
      <w:r w:rsidRPr="00C37C91">
        <w:rPr>
          <w:rFonts w:eastAsia="Times New Roman"/>
          <w:sz w:val="24"/>
          <w:szCs w:val="24"/>
        </w:rPr>
        <w:t xml:space="preserve">Introductions to session and speakers </w:t>
      </w:r>
    </w:p>
    <w:p w14:paraId="6F672E95" w14:textId="3E10AB57" w:rsidR="00C82FC2" w:rsidRDefault="00C82FC2" w:rsidP="00A80EC4">
      <w:pPr>
        <w:pStyle w:val="ListParagraph"/>
        <w:numPr>
          <w:ilvl w:val="0"/>
          <w:numId w:val="2"/>
        </w:numPr>
        <w:rPr>
          <w:rFonts w:eastAsia="Times New Roman"/>
          <w:sz w:val="24"/>
          <w:szCs w:val="24"/>
        </w:rPr>
      </w:pPr>
      <w:r>
        <w:rPr>
          <w:rFonts w:eastAsia="Times New Roman"/>
          <w:sz w:val="24"/>
          <w:szCs w:val="24"/>
        </w:rPr>
        <w:t>Speaker # 1 Ms. Simone Lloyd</w:t>
      </w:r>
      <w:r w:rsidR="00033F09">
        <w:rPr>
          <w:rFonts w:eastAsia="Times New Roman"/>
          <w:sz w:val="24"/>
          <w:szCs w:val="24"/>
        </w:rPr>
        <w:t>, Jamaica</w:t>
      </w:r>
      <w:r>
        <w:rPr>
          <w:rFonts w:eastAsia="Times New Roman"/>
          <w:sz w:val="24"/>
          <w:szCs w:val="24"/>
        </w:rPr>
        <w:t xml:space="preserve">  </w:t>
      </w:r>
    </w:p>
    <w:p w14:paraId="151FA4EA" w14:textId="32BA2CE9" w:rsidR="00A80EC4" w:rsidRDefault="00F65985" w:rsidP="00C82FC2">
      <w:pPr>
        <w:pStyle w:val="ListParagraph"/>
        <w:numPr>
          <w:ilvl w:val="1"/>
          <w:numId w:val="2"/>
        </w:numPr>
        <w:rPr>
          <w:rFonts w:eastAsia="Times New Roman"/>
          <w:sz w:val="24"/>
          <w:szCs w:val="24"/>
        </w:rPr>
      </w:pPr>
      <w:r>
        <w:rPr>
          <w:rFonts w:eastAsia="Times New Roman"/>
          <w:sz w:val="24"/>
          <w:szCs w:val="24"/>
        </w:rPr>
        <w:t>Introduction by</w:t>
      </w:r>
      <w:r w:rsidR="00A80EC4">
        <w:rPr>
          <w:rFonts w:eastAsia="Times New Roman"/>
          <w:sz w:val="24"/>
          <w:szCs w:val="24"/>
        </w:rPr>
        <w:t xml:space="preserve"> GGIM Disasters Working Group </w:t>
      </w:r>
    </w:p>
    <w:p w14:paraId="3021EA32" w14:textId="2B59AC2E" w:rsidR="00C82FC2" w:rsidRPr="00C82FC2" w:rsidRDefault="00C82FC2" w:rsidP="00C82FC2">
      <w:pPr>
        <w:pStyle w:val="ListParagraph"/>
        <w:numPr>
          <w:ilvl w:val="0"/>
          <w:numId w:val="2"/>
        </w:numPr>
        <w:rPr>
          <w:rFonts w:eastAsia="Times New Roman"/>
          <w:sz w:val="24"/>
          <w:szCs w:val="24"/>
        </w:rPr>
      </w:pPr>
      <w:r>
        <w:rPr>
          <w:rFonts w:eastAsia="Times New Roman"/>
          <w:sz w:val="24"/>
          <w:szCs w:val="24"/>
        </w:rPr>
        <w:t xml:space="preserve">Speaker # 2 Ms. Michelle St. Clair, Barbados  </w:t>
      </w:r>
    </w:p>
    <w:p w14:paraId="4A3134E7" w14:textId="77777777" w:rsidR="00C82FC2" w:rsidRPr="00C82FC2" w:rsidRDefault="00C37C91" w:rsidP="00C82FC2">
      <w:pPr>
        <w:pStyle w:val="ListParagraph"/>
        <w:numPr>
          <w:ilvl w:val="1"/>
          <w:numId w:val="2"/>
        </w:numPr>
        <w:rPr>
          <w:sz w:val="24"/>
          <w:szCs w:val="24"/>
        </w:rPr>
      </w:pPr>
      <w:r w:rsidRPr="00C37C91">
        <w:rPr>
          <w:rFonts w:eastAsia="Times New Roman"/>
          <w:sz w:val="24"/>
          <w:szCs w:val="24"/>
        </w:rPr>
        <w:t>Overview issues of disasters in the Caribbean</w:t>
      </w:r>
      <w:r w:rsidR="00A80EC4">
        <w:rPr>
          <w:rFonts w:eastAsia="Times New Roman"/>
          <w:sz w:val="24"/>
          <w:szCs w:val="24"/>
        </w:rPr>
        <w:t xml:space="preserve"> – Country Perspective </w:t>
      </w:r>
    </w:p>
    <w:p w14:paraId="69FD28AF" w14:textId="03A90B9A" w:rsidR="00767280" w:rsidRDefault="00767280" w:rsidP="00C37C91">
      <w:pPr>
        <w:rPr>
          <w:sz w:val="24"/>
          <w:szCs w:val="24"/>
        </w:rPr>
      </w:pPr>
    </w:p>
    <w:p w14:paraId="072EBC3C" w14:textId="77777777" w:rsidR="002133F9" w:rsidRDefault="002133F9" w:rsidP="00C37C91">
      <w:pPr>
        <w:rPr>
          <w:sz w:val="24"/>
          <w:szCs w:val="24"/>
        </w:rPr>
      </w:pPr>
    </w:p>
    <w:p w14:paraId="7ECE909E" w14:textId="673B169D" w:rsidR="002133F9" w:rsidRDefault="002133F9" w:rsidP="002133F9">
      <w:pPr>
        <w:pStyle w:val="Heading2"/>
        <w:rPr>
          <w:rFonts w:eastAsia="Times New Roman"/>
          <w:b/>
          <w:bCs/>
        </w:rPr>
      </w:pPr>
      <w:r w:rsidRPr="00DA7561">
        <w:rPr>
          <w:rFonts w:eastAsia="Times New Roman"/>
          <w:b/>
          <w:bCs/>
        </w:rPr>
        <w:t>CARIGEO Webinar # 2 for Caribbean Geoportal</w:t>
      </w:r>
    </w:p>
    <w:p w14:paraId="772767F0" w14:textId="77777777" w:rsidR="00A36E7F" w:rsidRPr="00DA7561" w:rsidRDefault="00A36E7F" w:rsidP="00A36E7F">
      <w:pPr>
        <w:rPr>
          <w:sz w:val="24"/>
          <w:szCs w:val="24"/>
        </w:rPr>
      </w:pPr>
      <w:r w:rsidRPr="00DA7561">
        <w:rPr>
          <w:b/>
          <w:bCs/>
          <w:sz w:val="24"/>
          <w:szCs w:val="24"/>
        </w:rPr>
        <w:t>Focus</w:t>
      </w:r>
      <w:r w:rsidRPr="00DA7561">
        <w:rPr>
          <w:sz w:val="24"/>
          <w:szCs w:val="24"/>
        </w:rPr>
        <w:t>:  Disaster Management and Response</w:t>
      </w:r>
    </w:p>
    <w:p w14:paraId="3DCB4EC2" w14:textId="77777777" w:rsidR="00A36E7F" w:rsidRPr="00DA7561" w:rsidRDefault="00A36E7F" w:rsidP="00A36E7F">
      <w:pPr>
        <w:rPr>
          <w:sz w:val="24"/>
          <w:szCs w:val="24"/>
        </w:rPr>
      </w:pPr>
      <w:r w:rsidRPr="00DA7561">
        <w:rPr>
          <w:b/>
          <w:bCs/>
          <w:sz w:val="24"/>
          <w:szCs w:val="24"/>
        </w:rPr>
        <w:t>Title</w:t>
      </w:r>
      <w:r w:rsidRPr="00DA7561">
        <w:rPr>
          <w:sz w:val="24"/>
          <w:szCs w:val="24"/>
        </w:rPr>
        <w:t>: Using the Caribbean GeoPortal for Disaster Management and Response</w:t>
      </w:r>
    </w:p>
    <w:p w14:paraId="3B9949F5" w14:textId="77777777" w:rsidR="00A36E7F" w:rsidRDefault="00A36E7F" w:rsidP="00A36E7F">
      <w:pPr>
        <w:rPr>
          <w:sz w:val="24"/>
          <w:szCs w:val="24"/>
        </w:rPr>
      </w:pPr>
      <w:r w:rsidRPr="00DA7561">
        <w:rPr>
          <w:b/>
          <w:bCs/>
          <w:sz w:val="24"/>
          <w:szCs w:val="24"/>
        </w:rPr>
        <w:t>Sponsors</w:t>
      </w:r>
      <w:r w:rsidRPr="00DA7561">
        <w:rPr>
          <w:sz w:val="24"/>
          <w:szCs w:val="24"/>
        </w:rPr>
        <w:t>:  GGIM Americas, CARIGEO, GGIM Disasters Working Group</w:t>
      </w:r>
    </w:p>
    <w:p w14:paraId="02B721E9" w14:textId="77777777" w:rsidR="00A36E7F" w:rsidRPr="00DA7561" w:rsidRDefault="00A36E7F" w:rsidP="00A36E7F">
      <w:pPr>
        <w:rPr>
          <w:sz w:val="24"/>
          <w:szCs w:val="24"/>
        </w:rPr>
      </w:pPr>
      <w:r>
        <w:rPr>
          <w:sz w:val="24"/>
          <w:szCs w:val="24"/>
        </w:rPr>
        <w:t xml:space="preserve">June 22, 2021  </w:t>
      </w:r>
    </w:p>
    <w:p w14:paraId="60DF720E" w14:textId="77777777" w:rsidR="00A36E7F" w:rsidRPr="00A36E7F" w:rsidRDefault="00A36E7F" w:rsidP="00A36E7F"/>
    <w:p w14:paraId="689B5A97" w14:textId="77777777" w:rsidR="002133F9" w:rsidRDefault="002133F9" w:rsidP="002133F9">
      <w:pPr>
        <w:rPr>
          <w:b/>
          <w:bCs/>
          <w:sz w:val="24"/>
          <w:szCs w:val="24"/>
        </w:rPr>
      </w:pPr>
    </w:p>
    <w:p w14:paraId="41B9AF9A" w14:textId="558EF6B5" w:rsidR="002133F9" w:rsidRDefault="00767280" w:rsidP="002133F9">
      <w:pPr>
        <w:rPr>
          <w:sz w:val="24"/>
          <w:szCs w:val="24"/>
        </w:rPr>
      </w:pPr>
      <w:r w:rsidRPr="00C82FC2">
        <w:rPr>
          <w:b/>
          <w:bCs/>
          <w:sz w:val="24"/>
          <w:szCs w:val="24"/>
        </w:rPr>
        <w:t xml:space="preserve">Session # </w:t>
      </w:r>
      <w:r w:rsidR="00A572AA" w:rsidRPr="00C82FC2">
        <w:rPr>
          <w:b/>
          <w:bCs/>
          <w:sz w:val="24"/>
          <w:szCs w:val="24"/>
        </w:rPr>
        <w:t>2</w:t>
      </w:r>
      <w:r w:rsidRPr="00C82FC2">
        <w:rPr>
          <w:b/>
          <w:bCs/>
          <w:sz w:val="24"/>
          <w:szCs w:val="24"/>
        </w:rPr>
        <w:t xml:space="preserve"> – </w:t>
      </w:r>
      <w:r w:rsidR="00467071" w:rsidRPr="00C82FC2">
        <w:rPr>
          <w:b/>
          <w:bCs/>
        </w:rPr>
        <w:t xml:space="preserve">Disaster Management and </w:t>
      </w:r>
      <w:proofErr w:type="gramStart"/>
      <w:r w:rsidR="00467071" w:rsidRPr="00C82FC2">
        <w:rPr>
          <w:b/>
          <w:bCs/>
        </w:rPr>
        <w:t>Response</w:t>
      </w:r>
      <w:r w:rsidR="00467071" w:rsidRPr="00C82FC2">
        <w:rPr>
          <w:b/>
          <w:bCs/>
          <w:sz w:val="24"/>
          <w:szCs w:val="24"/>
        </w:rPr>
        <w:t xml:space="preserve"> </w:t>
      </w:r>
      <w:r w:rsidR="002133F9">
        <w:rPr>
          <w:b/>
          <w:bCs/>
          <w:sz w:val="24"/>
          <w:szCs w:val="24"/>
        </w:rPr>
        <w:t xml:space="preserve"> (</w:t>
      </w:r>
      <w:proofErr w:type="gramEnd"/>
      <w:r w:rsidR="002133F9" w:rsidRPr="002133F9">
        <w:rPr>
          <w:i/>
          <w:iCs/>
          <w:sz w:val="24"/>
          <w:szCs w:val="24"/>
        </w:rPr>
        <w:t>Note this will be an interactive session</w:t>
      </w:r>
      <w:r w:rsidR="002133F9">
        <w:rPr>
          <w:sz w:val="24"/>
          <w:szCs w:val="24"/>
        </w:rPr>
        <w:t>)</w:t>
      </w:r>
    </w:p>
    <w:p w14:paraId="692BD787" w14:textId="03DC0B48" w:rsidR="00467071" w:rsidRDefault="00467071" w:rsidP="00C37C91">
      <w:pPr>
        <w:rPr>
          <w:sz w:val="24"/>
          <w:szCs w:val="24"/>
        </w:rPr>
      </w:pPr>
    </w:p>
    <w:p w14:paraId="1622B02C" w14:textId="0BF48F7A" w:rsidR="00C37C91" w:rsidRDefault="00C37C91" w:rsidP="002133F9">
      <w:pPr>
        <w:rPr>
          <w:rFonts w:eastAsia="Times New Roman"/>
          <w:i/>
          <w:iCs/>
          <w:sz w:val="24"/>
          <w:szCs w:val="24"/>
        </w:rPr>
      </w:pPr>
      <w:r>
        <w:rPr>
          <w:rFonts w:eastAsia="Times New Roman"/>
          <w:sz w:val="24"/>
          <w:szCs w:val="24"/>
        </w:rPr>
        <w:t>Roshaun</w:t>
      </w:r>
      <w:r w:rsidR="00F84699">
        <w:rPr>
          <w:rFonts w:eastAsia="Times New Roman"/>
          <w:sz w:val="24"/>
          <w:szCs w:val="24"/>
        </w:rPr>
        <w:t xml:space="preserve"> Clark</w:t>
      </w:r>
      <w:r w:rsidR="00E11A5A">
        <w:rPr>
          <w:rFonts w:eastAsia="Times New Roman"/>
          <w:sz w:val="24"/>
          <w:szCs w:val="24"/>
        </w:rPr>
        <w:t>e</w:t>
      </w:r>
      <w:r w:rsidR="00F84699">
        <w:rPr>
          <w:rFonts w:eastAsia="Times New Roman"/>
          <w:sz w:val="24"/>
          <w:szCs w:val="24"/>
        </w:rPr>
        <w:t xml:space="preserve"> </w:t>
      </w:r>
      <w:r w:rsidR="00A572AA">
        <w:rPr>
          <w:rFonts w:eastAsia="Times New Roman"/>
          <w:sz w:val="24"/>
          <w:szCs w:val="24"/>
        </w:rPr>
        <w:t>interviewer</w:t>
      </w:r>
      <w:r>
        <w:rPr>
          <w:rFonts w:eastAsia="Times New Roman"/>
          <w:sz w:val="24"/>
          <w:szCs w:val="24"/>
        </w:rPr>
        <w:t xml:space="preserve"> to pos</w:t>
      </w:r>
      <w:r w:rsidR="00A572AA">
        <w:rPr>
          <w:rFonts w:eastAsia="Times New Roman"/>
          <w:sz w:val="24"/>
          <w:szCs w:val="24"/>
        </w:rPr>
        <w:t>e</w:t>
      </w:r>
      <w:r>
        <w:rPr>
          <w:rFonts w:eastAsia="Times New Roman"/>
          <w:sz w:val="24"/>
          <w:szCs w:val="24"/>
        </w:rPr>
        <w:t xml:space="preserve"> questions to </w:t>
      </w:r>
      <w:r w:rsidR="00343D90" w:rsidRPr="005E4AAF">
        <w:rPr>
          <w:rFonts w:eastAsia="Times New Roman"/>
          <w:sz w:val="24"/>
          <w:szCs w:val="24"/>
        </w:rPr>
        <w:t>Renee</w:t>
      </w:r>
      <w:r w:rsidR="005E4AAF" w:rsidRPr="005E4AAF">
        <w:rPr>
          <w:rFonts w:eastAsia="Times New Roman"/>
          <w:sz w:val="24"/>
          <w:szCs w:val="24"/>
        </w:rPr>
        <w:t xml:space="preserve"> Babb and </w:t>
      </w:r>
      <w:proofErr w:type="spellStart"/>
      <w:r w:rsidR="005E4AAF" w:rsidRPr="005E4AAF">
        <w:rPr>
          <w:rFonts w:eastAsia="Times New Roman"/>
          <w:sz w:val="24"/>
          <w:szCs w:val="24"/>
        </w:rPr>
        <w:t>Or</w:t>
      </w:r>
      <w:r w:rsidR="00E11A5A">
        <w:rPr>
          <w:rFonts w:eastAsia="Times New Roman"/>
          <w:sz w:val="24"/>
          <w:szCs w:val="24"/>
        </w:rPr>
        <w:t>o</w:t>
      </w:r>
      <w:r w:rsidR="005E4AAF" w:rsidRPr="005E4AAF">
        <w:rPr>
          <w:rFonts w:eastAsia="Times New Roman"/>
          <w:sz w:val="24"/>
          <w:szCs w:val="24"/>
        </w:rPr>
        <w:t>nde</w:t>
      </w:r>
      <w:proofErr w:type="spellEnd"/>
      <w:r w:rsidR="005E4AAF" w:rsidRPr="005E4AAF">
        <w:rPr>
          <w:rFonts w:eastAsia="Times New Roman"/>
          <w:sz w:val="24"/>
          <w:szCs w:val="24"/>
        </w:rPr>
        <w:t xml:space="preserve"> Lambert</w:t>
      </w:r>
      <w:r w:rsidR="002133F9">
        <w:rPr>
          <w:rFonts w:eastAsia="Times New Roman"/>
          <w:sz w:val="24"/>
          <w:szCs w:val="24"/>
        </w:rPr>
        <w:t xml:space="preserve"> of CDEMA</w:t>
      </w:r>
      <w:r w:rsidRPr="005E4AAF">
        <w:rPr>
          <w:rFonts w:eastAsia="Times New Roman"/>
          <w:sz w:val="24"/>
          <w:szCs w:val="24"/>
        </w:rPr>
        <w:t xml:space="preserve"> </w:t>
      </w:r>
      <w:r>
        <w:rPr>
          <w:rFonts w:eastAsia="Times New Roman"/>
          <w:sz w:val="24"/>
          <w:szCs w:val="24"/>
        </w:rPr>
        <w:t xml:space="preserve">– to </w:t>
      </w:r>
      <w:r w:rsidR="002133F9">
        <w:rPr>
          <w:rFonts w:eastAsia="Times New Roman"/>
          <w:sz w:val="24"/>
          <w:szCs w:val="24"/>
        </w:rPr>
        <w:t>address</w:t>
      </w:r>
      <w:r>
        <w:rPr>
          <w:rFonts w:eastAsia="Times New Roman"/>
          <w:sz w:val="24"/>
          <w:szCs w:val="24"/>
        </w:rPr>
        <w:t xml:space="preserve"> each of key topics below</w:t>
      </w:r>
      <w:r w:rsidR="002133F9">
        <w:rPr>
          <w:rFonts w:eastAsia="Times New Roman"/>
          <w:sz w:val="24"/>
          <w:szCs w:val="24"/>
        </w:rPr>
        <w:t>:</w:t>
      </w:r>
      <w:r>
        <w:rPr>
          <w:rFonts w:eastAsia="Times New Roman"/>
          <w:sz w:val="24"/>
          <w:szCs w:val="24"/>
        </w:rPr>
        <w:t xml:space="preserve">   </w:t>
      </w:r>
    </w:p>
    <w:p w14:paraId="27ED1BB0" w14:textId="53328FEC" w:rsidR="007019AB" w:rsidRPr="00CE11A9" w:rsidRDefault="00C37C91" w:rsidP="00CE11A9">
      <w:pPr>
        <w:pStyle w:val="ListParagraph"/>
        <w:numPr>
          <w:ilvl w:val="2"/>
          <w:numId w:val="1"/>
        </w:numPr>
        <w:rPr>
          <w:rFonts w:eastAsia="Times New Roman"/>
          <w:sz w:val="24"/>
          <w:szCs w:val="24"/>
        </w:rPr>
      </w:pPr>
      <w:r>
        <w:rPr>
          <w:rFonts w:eastAsia="Times New Roman"/>
          <w:sz w:val="24"/>
          <w:szCs w:val="24"/>
        </w:rPr>
        <w:t>Understand</w:t>
      </w:r>
      <w:r w:rsidR="002133F9">
        <w:rPr>
          <w:rFonts w:eastAsia="Times New Roman"/>
          <w:sz w:val="24"/>
          <w:szCs w:val="24"/>
        </w:rPr>
        <w:t>ing</w:t>
      </w:r>
      <w:r>
        <w:rPr>
          <w:rFonts w:eastAsia="Times New Roman"/>
          <w:sz w:val="24"/>
          <w:szCs w:val="24"/>
        </w:rPr>
        <w:t xml:space="preserve"> potential impact</w:t>
      </w:r>
    </w:p>
    <w:p w14:paraId="311A2456" w14:textId="096215ED" w:rsidR="00C37C91" w:rsidRDefault="00C37C91" w:rsidP="00C37C91">
      <w:pPr>
        <w:pStyle w:val="ListParagraph"/>
        <w:numPr>
          <w:ilvl w:val="2"/>
          <w:numId w:val="1"/>
        </w:numPr>
        <w:rPr>
          <w:rFonts w:eastAsia="Times New Roman"/>
          <w:sz w:val="24"/>
          <w:szCs w:val="24"/>
        </w:rPr>
      </w:pPr>
      <w:r>
        <w:rPr>
          <w:rFonts w:eastAsia="Times New Roman"/>
          <w:sz w:val="24"/>
          <w:szCs w:val="24"/>
        </w:rPr>
        <w:t xml:space="preserve">Estimate </w:t>
      </w:r>
      <w:r w:rsidR="00D10905">
        <w:rPr>
          <w:rFonts w:eastAsia="Times New Roman"/>
          <w:sz w:val="24"/>
          <w:szCs w:val="24"/>
        </w:rPr>
        <w:t xml:space="preserve">(preparation) </w:t>
      </w:r>
      <w:r>
        <w:rPr>
          <w:rFonts w:eastAsia="Times New Roman"/>
          <w:sz w:val="24"/>
          <w:szCs w:val="24"/>
        </w:rPr>
        <w:t>and deploy</w:t>
      </w:r>
      <w:r w:rsidR="007141AC">
        <w:rPr>
          <w:rFonts w:eastAsia="Times New Roman"/>
          <w:sz w:val="24"/>
          <w:szCs w:val="24"/>
        </w:rPr>
        <w:t>ment of</w:t>
      </w:r>
      <w:r>
        <w:rPr>
          <w:rFonts w:eastAsia="Times New Roman"/>
          <w:sz w:val="24"/>
          <w:szCs w:val="24"/>
        </w:rPr>
        <w:t xml:space="preserve"> limited resources</w:t>
      </w:r>
    </w:p>
    <w:p w14:paraId="52F0BA3A" w14:textId="77777777" w:rsidR="00C37C91" w:rsidRDefault="00C37C91" w:rsidP="00C37C91">
      <w:pPr>
        <w:pStyle w:val="ListParagraph"/>
        <w:numPr>
          <w:ilvl w:val="2"/>
          <w:numId w:val="1"/>
        </w:numPr>
        <w:rPr>
          <w:rFonts w:eastAsia="Times New Roman"/>
          <w:sz w:val="24"/>
          <w:szCs w:val="24"/>
        </w:rPr>
      </w:pPr>
      <w:r>
        <w:rPr>
          <w:rFonts w:eastAsia="Times New Roman"/>
          <w:sz w:val="24"/>
          <w:szCs w:val="24"/>
        </w:rPr>
        <w:t>Monitor rapidly changing conditions</w:t>
      </w:r>
    </w:p>
    <w:p w14:paraId="78252BBE" w14:textId="77777777" w:rsidR="00C37C91" w:rsidRDefault="00C37C91" w:rsidP="00C37C91">
      <w:pPr>
        <w:pStyle w:val="ListParagraph"/>
        <w:numPr>
          <w:ilvl w:val="2"/>
          <w:numId w:val="1"/>
        </w:numPr>
        <w:rPr>
          <w:rFonts w:eastAsia="Times New Roman"/>
          <w:sz w:val="24"/>
          <w:szCs w:val="24"/>
        </w:rPr>
      </w:pPr>
      <w:r>
        <w:rPr>
          <w:rFonts w:eastAsia="Times New Roman"/>
          <w:sz w:val="24"/>
          <w:szCs w:val="24"/>
        </w:rPr>
        <w:t>Assess and report damage</w:t>
      </w:r>
    </w:p>
    <w:p w14:paraId="450C0EB6" w14:textId="77777777" w:rsidR="00C37C91" w:rsidRDefault="00C37C91" w:rsidP="00C37C91">
      <w:pPr>
        <w:pStyle w:val="ListParagraph"/>
        <w:numPr>
          <w:ilvl w:val="2"/>
          <w:numId w:val="1"/>
        </w:numPr>
        <w:rPr>
          <w:rFonts w:eastAsia="Times New Roman"/>
          <w:sz w:val="24"/>
          <w:szCs w:val="24"/>
        </w:rPr>
      </w:pPr>
      <w:bookmarkStart w:id="0" w:name="_GoBack"/>
      <w:bookmarkEnd w:id="0"/>
      <w:r>
        <w:rPr>
          <w:rFonts w:eastAsia="Times New Roman"/>
          <w:sz w:val="24"/>
          <w:szCs w:val="24"/>
        </w:rPr>
        <w:t>Provide real time operational status</w:t>
      </w:r>
    </w:p>
    <w:p w14:paraId="7A8DDC4C" w14:textId="6E978678" w:rsidR="00C37C91" w:rsidRPr="00C37C91" w:rsidRDefault="00C37C91" w:rsidP="00C37C91">
      <w:pPr>
        <w:pStyle w:val="ListParagraph"/>
        <w:numPr>
          <w:ilvl w:val="2"/>
          <w:numId w:val="1"/>
        </w:numPr>
        <w:rPr>
          <w:rFonts w:eastAsia="Times New Roman"/>
          <w:sz w:val="24"/>
          <w:szCs w:val="24"/>
        </w:rPr>
      </w:pPr>
      <w:r>
        <w:rPr>
          <w:rFonts w:eastAsia="Times New Roman"/>
          <w:sz w:val="24"/>
          <w:szCs w:val="24"/>
        </w:rPr>
        <w:t>Communicate effectively with public and partners</w:t>
      </w:r>
    </w:p>
    <w:p w14:paraId="6B4D5A3E" w14:textId="77777777" w:rsidR="00764DCC" w:rsidRDefault="00764DCC" w:rsidP="00C37C91">
      <w:pPr>
        <w:rPr>
          <w:sz w:val="24"/>
          <w:szCs w:val="24"/>
        </w:rPr>
      </w:pPr>
    </w:p>
    <w:p w14:paraId="142E2D3C" w14:textId="717094AA" w:rsidR="00764DCC" w:rsidRDefault="00764DCC" w:rsidP="00C37C91">
      <w:pPr>
        <w:rPr>
          <w:sz w:val="24"/>
          <w:szCs w:val="24"/>
        </w:rPr>
      </w:pPr>
      <w:r w:rsidRPr="002133F9">
        <w:rPr>
          <w:b/>
          <w:bCs/>
          <w:sz w:val="24"/>
          <w:szCs w:val="24"/>
        </w:rPr>
        <w:t>Session # 3 –</w:t>
      </w:r>
      <w:r w:rsidR="00467071" w:rsidRPr="002133F9">
        <w:rPr>
          <w:b/>
          <w:bCs/>
          <w:sz w:val="24"/>
          <w:szCs w:val="24"/>
        </w:rPr>
        <w:t xml:space="preserve"> NASA data for Disasters</w:t>
      </w:r>
      <w:r w:rsidR="00467071">
        <w:rPr>
          <w:sz w:val="24"/>
          <w:szCs w:val="24"/>
        </w:rPr>
        <w:t xml:space="preserve"> </w:t>
      </w:r>
    </w:p>
    <w:p w14:paraId="3F94DD23" w14:textId="07042C35" w:rsidR="009E39DB" w:rsidRDefault="009E39DB" w:rsidP="00C37C91">
      <w:pPr>
        <w:rPr>
          <w:sz w:val="24"/>
          <w:szCs w:val="24"/>
        </w:rPr>
      </w:pPr>
      <w:r>
        <w:rPr>
          <w:sz w:val="24"/>
          <w:szCs w:val="24"/>
        </w:rPr>
        <w:tab/>
      </w:r>
    </w:p>
    <w:p w14:paraId="524C495C" w14:textId="53E82314" w:rsidR="00467071" w:rsidRDefault="00467071" w:rsidP="00C37C91">
      <w:pPr>
        <w:pStyle w:val="ListParagraph"/>
        <w:numPr>
          <w:ilvl w:val="0"/>
          <w:numId w:val="3"/>
        </w:numPr>
        <w:rPr>
          <w:rFonts w:eastAsia="Times New Roman"/>
          <w:sz w:val="24"/>
          <w:szCs w:val="24"/>
        </w:rPr>
      </w:pPr>
      <w:r>
        <w:rPr>
          <w:rFonts w:eastAsia="Times New Roman"/>
          <w:sz w:val="24"/>
          <w:szCs w:val="24"/>
        </w:rPr>
        <w:t xml:space="preserve">Speaker # </w:t>
      </w:r>
      <w:proofErr w:type="gramStart"/>
      <w:r>
        <w:rPr>
          <w:rFonts w:eastAsia="Times New Roman"/>
          <w:sz w:val="24"/>
          <w:szCs w:val="24"/>
        </w:rPr>
        <w:t>1</w:t>
      </w:r>
      <w:r w:rsidR="00C37C91" w:rsidRPr="00C37C91">
        <w:rPr>
          <w:rFonts w:eastAsia="Times New Roman"/>
          <w:sz w:val="24"/>
          <w:szCs w:val="24"/>
        </w:rPr>
        <w:t xml:space="preserve">  </w:t>
      </w:r>
      <w:r w:rsidR="00764DCC">
        <w:rPr>
          <w:rFonts w:eastAsia="Times New Roman"/>
          <w:sz w:val="24"/>
          <w:szCs w:val="24"/>
        </w:rPr>
        <w:t>Mr.</w:t>
      </w:r>
      <w:proofErr w:type="gramEnd"/>
      <w:r w:rsidR="00764DCC">
        <w:rPr>
          <w:rFonts w:eastAsia="Times New Roman"/>
          <w:sz w:val="24"/>
          <w:szCs w:val="24"/>
        </w:rPr>
        <w:t xml:space="preserve"> Jeremy </w:t>
      </w:r>
      <w:r w:rsidR="004B67F9">
        <w:rPr>
          <w:rFonts w:eastAsia="Times New Roman"/>
          <w:sz w:val="24"/>
          <w:szCs w:val="24"/>
        </w:rPr>
        <w:t xml:space="preserve">Kirkendall </w:t>
      </w:r>
      <w:r>
        <w:rPr>
          <w:rFonts w:eastAsia="Times New Roman"/>
          <w:sz w:val="24"/>
          <w:szCs w:val="24"/>
        </w:rPr>
        <w:t xml:space="preserve">– NASA </w:t>
      </w:r>
    </w:p>
    <w:p w14:paraId="1EE0B1E3" w14:textId="77777777" w:rsidR="002133F9" w:rsidRDefault="00467071" w:rsidP="002133F9">
      <w:pPr>
        <w:pStyle w:val="ListParagraph"/>
        <w:numPr>
          <w:ilvl w:val="0"/>
          <w:numId w:val="3"/>
        </w:numPr>
        <w:rPr>
          <w:rFonts w:eastAsia="Times New Roman"/>
          <w:sz w:val="24"/>
          <w:szCs w:val="24"/>
        </w:rPr>
      </w:pPr>
      <w:r>
        <w:rPr>
          <w:rFonts w:eastAsia="Times New Roman"/>
          <w:sz w:val="24"/>
          <w:szCs w:val="24"/>
        </w:rPr>
        <w:t xml:space="preserve">Speaker # 2 </w:t>
      </w:r>
      <w:r w:rsidR="004B67F9">
        <w:rPr>
          <w:rFonts w:eastAsia="Times New Roman"/>
          <w:sz w:val="24"/>
          <w:szCs w:val="24"/>
        </w:rPr>
        <w:t xml:space="preserve">Mr. </w:t>
      </w:r>
      <w:r w:rsidR="00C37C91" w:rsidRPr="00C37C91">
        <w:rPr>
          <w:rFonts w:eastAsia="Times New Roman"/>
          <w:sz w:val="24"/>
          <w:szCs w:val="24"/>
        </w:rPr>
        <w:t>Garrett La</w:t>
      </w:r>
      <w:r w:rsidR="002A768B">
        <w:rPr>
          <w:rFonts w:eastAsia="Times New Roman"/>
          <w:sz w:val="24"/>
          <w:szCs w:val="24"/>
        </w:rPr>
        <w:t>y</w:t>
      </w:r>
      <w:r w:rsidR="00C37C91" w:rsidRPr="00C37C91">
        <w:rPr>
          <w:rFonts w:eastAsia="Times New Roman"/>
          <w:sz w:val="24"/>
          <w:szCs w:val="24"/>
        </w:rPr>
        <w:t>ne</w:t>
      </w:r>
      <w:r>
        <w:rPr>
          <w:rFonts w:eastAsia="Times New Roman"/>
          <w:sz w:val="24"/>
          <w:szCs w:val="24"/>
        </w:rPr>
        <w:t xml:space="preserve"> - NASA</w:t>
      </w:r>
      <w:r w:rsidR="00C37C91" w:rsidRPr="00C37C91">
        <w:rPr>
          <w:rFonts w:eastAsia="Times New Roman"/>
          <w:sz w:val="24"/>
          <w:szCs w:val="24"/>
        </w:rPr>
        <w:t xml:space="preserve"> </w:t>
      </w:r>
    </w:p>
    <w:p w14:paraId="396E7720" w14:textId="2D1506D1" w:rsidR="002F57F2" w:rsidRPr="002133F9" w:rsidRDefault="002822D4" w:rsidP="002133F9">
      <w:pPr>
        <w:pStyle w:val="ListParagraph"/>
        <w:numPr>
          <w:ilvl w:val="0"/>
          <w:numId w:val="3"/>
        </w:numPr>
        <w:rPr>
          <w:rFonts w:eastAsia="Times New Roman"/>
          <w:sz w:val="24"/>
          <w:szCs w:val="24"/>
        </w:rPr>
      </w:pPr>
      <w:r w:rsidRPr="002133F9">
        <w:rPr>
          <w:rFonts w:eastAsia="Times New Roman"/>
          <w:sz w:val="24"/>
          <w:szCs w:val="24"/>
        </w:rPr>
        <w:t>Speaker #</w:t>
      </w:r>
      <w:r w:rsidR="00AC3C43" w:rsidRPr="002133F9">
        <w:rPr>
          <w:rFonts w:eastAsia="Times New Roman"/>
          <w:sz w:val="24"/>
          <w:szCs w:val="24"/>
        </w:rPr>
        <w:t xml:space="preserve"> 3 </w:t>
      </w:r>
      <w:r w:rsidR="00D65FFB" w:rsidRPr="002133F9">
        <w:rPr>
          <w:rFonts w:eastAsia="Times New Roman"/>
          <w:sz w:val="24"/>
          <w:szCs w:val="24"/>
        </w:rPr>
        <w:t xml:space="preserve">Mr. </w:t>
      </w:r>
      <w:r w:rsidR="000F7597" w:rsidRPr="002133F9">
        <w:rPr>
          <w:rFonts w:eastAsia="Times New Roman"/>
          <w:sz w:val="24"/>
          <w:szCs w:val="24"/>
        </w:rPr>
        <w:t xml:space="preserve">Robert Emberson, Associate Scientist, NASA GSFC  </w:t>
      </w:r>
    </w:p>
    <w:p w14:paraId="20126A29" w14:textId="77777777" w:rsidR="00CA23EB" w:rsidRDefault="00CA23EB" w:rsidP="00CA23EB">
      <w:pPr>
        <w:rPr>
          <w:sz w:val="24"/>
          <w:szCs w:val="24"/>
        </w:rPr>
      </w:pPr>
    </w:p>
    <w:p w14:paraId="20C61AB9" w14:textId="469C9C52" w:rsidR="00C37C91" w:rsidRDefault="00CA23EB" w:rsidP="00C37C91">
      <w:pPr>
        <w:rPr>
          <w:b/>
          <w:bCs/>
          <w:sz w:val="24"/>
          <w:szCs w:val="24"/>
        </w:rPr>
      </w:pPr>
      <w:r w:rsidRPr="002133F9">
        <w:rPr>
          <w:b/>
          <w:bCs/>
          <w:sz w:val="24"/>
          <w:szCs w:val="24"/>
        </w:rPr>
        <w:t xml:space="preserve">Session # 4 </w:t>
      </w:r>
      <w:proofErr w:type="gramStart"/>
      <w:r w:rsidRPr="002133F9">
        <w:rPr>
          <w:b/>
          <w:bCs/>
          <w:sz w:val="24"/>
          <w:szCs w:val="24"/>
        </w:rPr>
        <w:t>–  Country</w:t>
      </w:r>
      <w:proofErr w:type="gramEnd"/>
      <w:r w:rsidRPr="002133F9">
        <w:rPr>
          <w:b/>
          <w:bCs/>
          <w:sz w:val="24"/>
          <w:szCs w:val="24"/>
        </w:rPr>
        <w:t xml:space="preserve"> Perspectives</w:t>
      </w:r>
    </w:p>
    <w:p w14:paraId="0125C3DF" w14:textId="77777777" w:rsidR="00A36E7F" w:rsidRPr="002133F9" w:rsidRDefault="00A36E7F" w:rsidP="00C37C91">
      <w:pPr>
        <w:rPr>
          <w:b/>
          <w:bCs/>
          <w:sz w:val="24"/>
          <w:szCs w:val="24"/>
        </w:rPr>
      </w:pPr>
    </w:p>
    <w:p w14:paraId="78EF9FBF" w14:textId="07C46559" w:rsidR="00720362" w:rsidRPr="00720362" w:rsidRDefault="00CA23EB" w:rsidP="00C37C91">
      <w:pPr>
        <w:pStyle w:val="ListParagraph"/>
        <w:numPr>
          <w:ilvl w:val="0"/>
          <w:numId w:val="3"/>
        </w:numPr>
      </w:pPr>
      <w:r>
        <w:t>Speaker # 1 – Ms. Lavern Ryan</w:t>
      </w:r>
      <w:r w:rsidR="00C832A9">
        <w:t>, Montserra</w:t>
      </w:r>
      <w:r w:rsidR="002133F9">
        <w:t>t</w:t>
      </w:r>
    </w:p>
    <w:p w14:paraId="551364B9" w14:textId="6E89C967" w:rsidR="00720362" w:rsidRDefault="00720362" w:rsidP="00C37C91">
      <w:pPr>
        <w:pStyle w:val="ListParagraph"/>
        <w:numPr>
          <w:ilvl w:val="0"/>
          <w:numId w:val="3"/>
        </w:numPr>
      </w:pPr>
      <w:r>
        <w:t xml:space="preserve">Speaker # 2 </w:t>
      </w:r>
      <w:proofErr w:type="gramStart"/>
      <w:r>
        <w:t xml:space="preserve">–  </w:t>
      </w:r>
      <w:r w:rsidR="000D7D81">
        <w:t>Ms.</w:t>
      </w:r>
      <w:proofErr w:type="gramEnd"/>
      <w:r w:rsidR="000D7D81">
        <w:t xml:space="preserve"> </w:t>
      </w:r>
      <w:proofErr w:type="spellStart"/>
      <w:r w:rsidR="00845990" w:rsidRPr="00C44BDA">
        <w:t>Dornet</w:t>
      </w:r>
      <w:proofErr w:type="spellEnd"/>
      <w:r w:rsidR="00845990" w:rsidRPr="00C44BDA">
        <w:t xml:space="preserve"> Hull, SVG</w:t>
      </w:r>
    </w:p>
    <w:p w14:paraId="3AB3A61D" w14:textId="358A25FF" w:rsidR="00720362" w:rsidRDefault="00720362" w:rsidP="00C37C91"/>
    <w:p w14:paraId="384F48BC" w14:textId="77777777" w:rsidR="0041273F" w:rsidRDefault="0041273F" w:rsidP="00C37C91">
      <w:pPr>
        <w:rPr>
          <w:sz w:val="24"/>
          <w:szCs w:val="24"/>
        </w:rPr>
      </w:pPr>
    </w:p>
    <w:p w14:paraId="0D371C14" w14:textId="7ADE13D3" w:rsidR="00C37C91" w:rsidRPr="002133F9" w:rsidRDefault="00C37C91" w:rsidP="00C37C91">
      <w:pPr>
        <w:rPr>
          <w:b/>
          <w:bCs/>
          <w:sz w:val="24"/>
          <w:szCs w:val="24"/>
        </w:rPr>
      </w:pPr>
      <w:r w:rsidRPr="002133F9">
        <w:rPr>
          <w:b/>
          <w:bCs/>
          <w:sz w:val="24"/>
          <w:szCs w:val="24"/>
        </w:rPr>
        <w:t>Wrap up and Close</w:t>
      </w:r>
    </w:p>
    <w:p w14:paraId="2D616464" w14:textId="3485A960" w:rsidR="008C3324" w:rsidRDefault="008C3324"/>
    <w:sectPr w:rsidR="008C33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034"/>
    <w:multiLevelType w:val="hybridMultilevel"/>
    <w:tmpl w:val="0B08B1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16772"/>
    <w:multiLevelType w:val="hybridMultilevel"/>
    <w:tmpl w:val="E862B530"/>
    <w:lvl w:ilvl="0" w:tplc="ECDC53C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AC82C0B"/>
    <w:multiLevelType w:val="hybridMultilevel"/>
    <w:tmpl w:val="DA826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7B4797"/>
    <w:multiLevelType w:val="hybridMultilevel"/>
    <w:tmpl w:val="801A0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B241C7"/>
    <w:multiLevelType w:val="hybridMultilevel"/>
    <w:tmpl w:val="65307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C91"/>
    <w:rsid w:val="000309EA"/>
    <w:rsid w:val="00033F09"/>
    <w:rsid w:val="000C21E2"/>
    <w:rsid w:val="000C6CCD"/>
    <w:rsid w:val="000D7D81"/>
    <w:rsid w:val="000F7597"/>
    <w:rsid w:val="00122DDF"/>
    <w:rsid w:val="001435CC"/>
    <w:rsid w:val="0016582E"/>
    <w:rsid w:val="00194D00"/>
    <w:rsid w:val="001A0235"/>
    <w:rsid w:val="001D130A"/>
    <w:rsid w:val="002133F9"/>
    <w:rsid w:val="002449B7"/>
    <w:rsid w:val="00273C42"/>
    <w:rsid w:val="00275E16"/>
    <w:rsid w:val="002822D4"/>
    <w:rsid w:val="002A5D08"/>
    <w:rsid w:val="002A768B"/>
    <w:rsid w:val="002E5D41"/>
    <w:rsid w:val="002F57F2"/>
    <w:rsid w:val="00343D90"/>
    <w:rsid w:val="0035524D"/>
    <w:rsid w:val="004071AE"/>
    <w:rsid w:val="0041273F"/>
    <w:rsid w:val="004340F8"/>
    <w:rsid w:val="00460D0B"/>
    <w:rsid w:val="00463600"/>
    <w:rsid w:val="00467071"/>
    <w:rsid w:val="004B67F9"/>
    <w:rsid w:val="004D5F46"/>
    <w:rsid w:val="00546CDD"/>
    <w:rsid w:val="00552529"/>
    <w:rsid w:val="0057790D"/>
    <w:rsid w:val="005E4AAF"/>
    <w:rsid w:val="00644E48"/>
    <w:rsid w:val="006640EC"/>
    <w:rsid w:val="006B2820"/>
    <w:rsid w:val="007019AB"/>
    <w:rsid w:val="007141AC"/>
    <w:rsid w:val="00720362"/>
    <w:rsid w:val="007248C1"/>
    <w:rsid w:val="00731559"/>
    <w:rsid w:val="00764DCC"/>
    <w:rsid w:val="00767280"/>
    <w:rsid w:val="007841E5"/>
    <w:rsid w:val="007A0136"/>
    <w:rsid w:val="007C70A2"/>
    <w:rsid w:val="008312B8"/>
    <w:rsid w:val="00845990"/>
    <w:rsid w:val="00860A19"/>
    <w:rsid w:val="008C3324"/>
    <w:rsid w:val="00922B6A"/>
    <w:rsid w:val="009E39DB"/>
    <w:rsid w:val="009F3252"/>
    <w:rsid w:val="00A36E7F"/>
    <w:rsid w:val="00A572AA"/>
    <w:rsid w:val="00A715ED"/>
    <w:rsid w:val="00A80EC4"/>
    <w:rsid w:val="00AB218B"/>
    <w:rsid w:val="00AC3C43"/>
    <w:rsid w:val="00B11DD4"/>
    <w:rsid w:val="00B604A0"/>
    <w:rsid w:val="00B74593"/>
    <w:rsid w:val="00B851FD"/>
    <w:rsid w:val="00BE5E95"/>
    <w:rsid w:val="00C22E58"/>
    <w:rsid w:val="00C25087"/>
    <w:rsid w:val="00C37C91"/>
    <w:rsid w:val="00C44BDA"/>
    <w:rsid w:val="00C61B4C"/>
    <w:rsid w:val="00C82FC2"/>
    <w:rsid w:val="00C832A9"/>
    <w:rsid w:val="00CA23EB"/>
    <w:rsid w:val="00CC17B5"/>
    <w:rsid w:val="00CE11A9"/>
    <w:rsid w:val="00D06DA9"/>
    <w:rsid w:val="00D10905"/>
    <w:rsid w:val="00D42644"/>
    <w:rsid w:val="00D428D7"/>
    <w:rsid w:val="00D65FFB"/>
    <w:rsid w:val="00D67AB0"/>
    <w:rsid w:val="00DA06CA"/>
    <w:rsid w:val="00DA7561"/>
    <w:rsid w:val="00E11797"/>
    <w:rsid w:val="00E11A5A"/>
    <w:rsid w:val="00E5417F"/>
    <w:rsid w:val="00E64BBC"/>
    <w:rsid w:val="00E85382"/>
    <w:rsid w:val="00E9365D"/>
    <w:rsid w:val="00EE4743"/>
    <w:rsid w:val="00F17847"/>
    <w:rsid w:val="00F47BFB"/>
    <w:rsid w:val="00F65985"/>
    <w:rsid w:val="00F84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1A878"/>
  <w15:chartTrackingRefBased/>
  <w15:docId w15:val="{38E650B0-92F9-44C7-A25F-BA3B08395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37C91"/>
    <w:pPr>
      <w:spacing w:after="0" w:line="240" w:lineRule="auto"/>
    </w:pPr>
    <w:rPr>
      <w:rFonts w:ascii="Calibri" w:hAnsi="Calibri" w:cs="Calibri"/>
    </w:rPr>
  </w:style>
  <w:style w:type="paragraph" w:styleId="Heading1">
    <w:name w:val="heading 1"/>
    <w:basedOn w:val="Normal"/>
    <w:link w:val="Heading1Char"/>
    <w:uiPriority w:val="9"/>
    <w:qFormat/>
    <w:rsid w:val="00A80EC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A23E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C91"/>
    <w:pPr>
      <w:ind w:left="720"/>
    </w:pPr>
  </w:style>
  <w:style w:type="character" w:styleId="Hyperlink">
    <w:name w:val="Hyperlink"/>
    <w:basedOn w:val="DefaultParagraphFont"/>
    <w:uiPriority w:val="99"/>
    <w:unhideWhenUsed/>
    <w:rsid w:val="00C37C91"/>
    <w:rPr>
      <w:color w:val="0563C1" w:themeColor="hyperlink"/>
      <w:u w:val="single"/>
    </w:rPr>
  </w:style>
  <w:style w:type="character" w:styleId="UnresolvedMention">
    <w:name w:val="Unresolved Mention"/>
    <w:basedOn w:val="DefaultParagraphFont"/>
    <w:uiPriority w:val="99"/>
    <w:semiHidden/>
    <w:unhideWhenUsed/>
    <w:rsid w:val="00C37C91"/>
    <w:rPr>
      <w:color w:val="605E5C"/>
      <w:shd w:val="clear" w:color="auto" w:fill="E1DFDD"/>
    </w:rPr>
  </w:style>
  <w:style w:type="character" w:styleId="Strong">
    <w:name w:val="Strong"/>
    <w:basedOn w:val="DefaultParagraphFont"/>
    <w:uiPriority w:val="22"/>
    <w:qFormat/>
    <w:rsid w:val="00C37C91"/>
    <w:rPr>
      <w:b/>
      <w:bCs/>
    </w:rPr>
  </w:style>
  <w:style w:type="character" w:customStyle="1" w:styleId="Heading1Char">
    <w:name w:val="Heading 1 Char"/>
    <w:basedOn w:val="DefaultParagraphFont"/>
    <w:link w:val="Heading1"/>
    <w:uiPriority w:val="9"/>
    <w:rsid w:val="00A80EC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A23E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4098928">
      <w:bodyDiv w:val="1"/>
      <w:marLeft w:val="0"/>
      <w:marRight w:val="0"/>
      <w:marTop w:val="0"/>
      <w:marBottom w:val="0"/>
      <w:divBdr>
        <w:top w:val="none" w:sz="0" w:space="0" w:color="auto"/>
        <w:left w:val="none" w:sz="0" w:space="0" w:color="auto"/>
        <w:bottom w:val="none" w:sz="0" w:space="0" w:color="auto"/>
        <w:right w:val="none" w:sz="0" w:space="0" w:color="auto"/>
      </w:divBdr>
    </w:div>
    <w:div w:id="1315330380">
      <w:bodyDiv w:val="1"/>
      <w:marLeft w:val="0"/>
      <w:marRight w:val="0"/>
      <w:marTop w:val="0"/>
      <w:marBottom w:val="0"/>
      <w:divBdr>
        <w:top w:val="none" w:sz="0" w:space="0" w:color="auto"/>
        <w:left w:val="none" w:sz="0" w:space="0" w:color="auto"/>
        <w:bottom w:val="none" w:sz="0" w:space="0" w:color="auto"/>
        <w:right w:val="none" w:sz="0" w:space="0" w:color="auto"/>
      </w:divBdr>
    </w:div>
    <w:div w:id="1966694796">
      <w:bodyDiv w:val="1"/>
      <w:marLeft w:val="0"/>
      <w:marRight w:val="0"/>
      <w:marTop w:val="0"/>
      <w:marBottom w:val="0"/>
      <w:divBdr>
        <w:top w:val="none" w:sz="0" w:space="0" w:color="auto"/>
        <w:left w:val="none" w:sz="0" w:space="0" w:color="auto"/>
        <w:bottom w:val="none" w:sz="0" w:space="0" w:color="auto"/>
        <w:right w:val="none" w:sz="0" w:space="0" w:color="auto"/>
      </w:divBdr>
      <w:divsChild>
        <w:div w:id="1230648810">
          <w:marLeft w:val="0"/>
          <w:marRight w:val="0"/>
          <w:marTop w:val="0"/>
          <w:marBottom w:val="0"/>
          <w:divBdr>
            <w:top w:val="none" w:sz="0" w:space="0" w:color="auto"/>
            <w:left w:val="none" w:sz="0" w:space="0" w:color="auto"/>
            <w:bottom w:val="none" w:sz="0" w:space="0" w:color="auto"/>
            <w:right w:val="none" w:sz="0" w:space="0" w:color="auto"/>
          </w:divBdr>
          <w:divsChild>
            <w:div w:id="1327830526">
              <w:marLeft w:val="0"/>
              <w:marRight w:val="0"/>
              <w:marTop w:val="0"/>
              <w:marBottom w:val="0"/>
              <w:divBdr>
                <w:top w:val="none" w:sz="0" w:space="0" w:color="auto"/>
                <w:left w:val="none" w:sz="0" w:space="0" w:color="auto"/>
                <w:bottom w:val="none" w:sz="0" w:space="0" w:color="auto"/>
                <w:right w:val="none" w:sz="0" w:space="0" w:color="auto"/>
              </w:divBdr>
              <w:divsChild>
                <w:div w:id="207115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m/e/using-the-caribbean-geoportal-for-disaster-management-and-response-tickets-151713387827"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54DEA2E2C2534EB43D9C4528EEF85A" ma:contentTypeVersion="14" ma:contentTypeDescription="Create a new document." ma:contentTypeScope="" ma:versionID="cab9c5a2ee13b088dcfa3f6e2cab8271">
  <xsd:schema xmlns:xsd="http://www.w3.org/2001/XMLSchema" xmlns:xs="http://www.w3.org/2001/XMLSchema" xmlns:p="http://schemas.microsoft.com/office/2006/metadata/properties" xmlns:ns3="59abaca2-2635-45ab-bcc7-42439d9debc8" xmlns:ns4="9a34f14b-d959-4719-9593-03d593f9e20c" targetNamespace="http://schemas.microsoft.com/office/2006/metadata/properties" ma:root="true" ma:fieldsID="85fb6e173c3e3983b218361aac68abbe" ns3:_="" ns4:_="">
    <xsd:import namespace="59abaca2-2635-45ab-bcc7-42439d9debc8"/>
    <xsd:import namespace="9a34f14b-d959-4719-9593-03d593f9e20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baca2-2635-45ab-bcc7-42439d9deb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34f14b-d959-4719-9593-03d593f9e20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314D30-2FAB-4290-BE2C-F3F7220CAFEB}">
  <ds:schemaRefs>
    <ds:schemaRef ds:uri="http://purl.org/dc/elements/1.1/"/>
    <ds:schemaRef ds:uri="9a34f14b-d959-4719-9593-03d593f9e20c"/>
    <ds:schemaRef ds:uri="http://purl.org/dc/dcmitype/"/>
    <ds:schemaRef ds:uri="http://schemas.microsoft.com/office/infopath/2007/PartnerControls"/>
    <ds:schemaRef ds:uri="http://purl.org/dc/terms/"/>
    <ds:schemaRef ds:uri="http://schemas.microsoft.com/office/2006/documentManagement/types"/>
    <ds:schemaRef ds:uri="59abaca2-2635-45ab-bcc7-42439d9debc8"/>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480A5DB-B202-45BF-9552-40B9EA0ED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baca2-2635-45ab-bcc7-42439d9debc8"/>
    <ds:schemaRef ds:uri="9a34f14b-d959-4719-9593-03d593f9e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A7DD43-20BE-41E1-B43F-9608C89784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473</Words>
  <Characters>2697</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CARIGEO Webinar # 2 for Caribbean Geoportal</vt:lpstr>
      <vt:lpstr>    Overview of Session</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Peters</dc:creator>
  <cp:keywords/>
  <dc:description/>
  <cp:lastModifiedBy>Linda Peters</cp:lastModifiedBy>
  <cp:revision>5</cp:revision>
  <dcterms:created xsi:type="dcterms:W3CDTF">2021-06-18T04:47:00Z</dcterms:created>
  <dcterms:modified xsi:type="dcterms:W3CDTF">2021-06-18T05:03:00Z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0x010100EC54DEA2E2C2534EB43D9C4528EEF85A</vt:lpwstr>
  </property>
</Properties>
</file>